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1EDE" w:rsidRPr="00010666" w:rsidRDefault="00AB0D7E" w:rsidP="00631386">
      <w:pPr>
        <w:tabs>
          <w:tab w:val="left" w:pos="2493"/>
        </w:tabs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甘肃省</w:t>
      </w:r>
      <w:bookmarkStart w:id="0" w:name="_GoBack"/>
      <w:bookmarkEnd w:id="0"/>
      <w:r w:rsidR="00010666" w:rsidRPr="00010666">
        <w:rPr>
          <w:rFonts w:ascii="方正小标宋简体" w:eastAsia="方正小标宋简体" w:hint="eastAsia"/>
          <w:sz w:val="44"/>
          <w:szCs w:val="44"/>
        </w:rPr>
        <w:t>酒泉市气象局</w:t>
      </w:r>
    </w:p>
    <w:p w:rsidR="00A41EDE" w:rsidRDefault="00A41EDE" w:rsidP="00631386"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 w:rsidRPr="00010666">
        <w:rPr>
          <w:rFonts w:ascii="方正小标宋简体" w:eastAsia="方正小标宋简体" w:hint="eastAsia"/>
          <w:sz w:val="44"/>
          <w:szCs w:val="44"/>
        </w:rPr>
        <w:t>202</w:t>
      </w:r>
      <w:r w:rsidR="00B317D4">
        <w:rPr>
          <w:rFonts w:ascii="方正小标宋简体" w:eastAsia="方正小标宋简体" w:hint="eastAsia"/>
          <w:sz w:val="44"/>
          <w:szCs w:val="44"/>
        </w:rPr>
        <w:t>1</w:t>
      </w:r>
      <w:r w:rsidRPr="00010666">
        <w:rPr>
          <w:rFonts w:ascii="方正小标宋简体" w:eastAsia="方正小标宋简体" w:hint="eastAsia"/>
          <w:sz w:val="44"/>
          <w:szCs w:val="44"/>
        </w:rPr>
        <w:t>年政府信息公开工作年度报告</w:t>
      </w:r>
    </w:p>
    <w:p w:rsidR="00010666" w:rsidRPr="00010666" w:rsidRDefault="00010666" w:rsidP="00010666">
      <w:pPr>
        <w:spacing w:line="40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A41EDE" w:rsidRPr="00010666" w:rsidRDefault="00A41EDE" w:rsidP="00B002DD">
      <w:pPr>
        <w:spacing w:line="54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010666">
        <w:rPr>
          <w:rFonts w:ascii="黑体" w:eastAsia="黑体" w:hAnsi="黑体" w:hint="eastAsia"/>
          <w:sz w:val="32"/>
          <w:szCs w:val="32"/>
        </w:rPr>
        <w:t>一、总体情况</w:t>
      </w:r>
    </w:p>
    <w:p w:rsidR="00A41EDE" w:rsidRPr="00010666" w:rsidRDefault="00A41EDE" w:rsidP="00B002DD">
      <w:pPr>
        <w:spacing w:line="540" w:lineRule="exact"/>
        <w:ind w:firstLineChars="200" w:firstLine="640"/>
        <w:rPr>
          <w:rFonts w:ascii="楷体_GB2312" w:eastAsia="楷体_GB2312"/>
          <w:sz w:val="32"/>
          <w:szCs w:val="32"/>
        </w:rPr>
      </w:pPr>
      <w:r w:rsidRPr="00010666">
        <w:rPr>
          <w:rFonts w:ascii="楷体_GB2312" w:eastAsia="楷体_GB2312" w:hint="eastAsia"/>
          <w:sz w:val="32"/>
          <w:szCs w:val="32"/>
        </w:rPr>
        <w:t>(一）概述</w:t>
      </w:r>
    </w:p>
    <w:p w:rsidR="00A41EDE" w:rsidRPr="00010666" w:rsidRDefault="00D055D8" w:rsidP="00D055D8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2021年，在酒泉市委、市</w:t>
      </w:r>
      <w:r w:rsidRPr="00D055D8">
        <w:rPr>
          <w:rFonts w:ascii="仿宋_GB2312" w:eastAsia="仿宋_GB2312" w:hint="eastAsia"/>
          <w:sz w:val="32"/>
          <w:szCs w:val="32"/>
        </w:rPr>
        <w:t>政府的正确领导下，我局按照《</w:t>
      </w:r>
      <w:r w:rsidR="00E737F9" w:rsidRPr="007B07DE">
        <w:rPr>
          <w:rFonts w:ascii="仿宋_GB2312" w:eastAsia="仿宋_GB2312" w:hAnsi="仿宋_GB2312" w:cs="仿宋_GB2312" w:hint="eastAsia"/>
          <w:kern w:val="0"/>
          <w:sz w:val="32"/>
          <w:szCs w:val="32"/>
        </w:rPr>
        <w:t>中华人民共和国政府信息公开</w:t>
      </w:r>
      <w:r w:rsidRPr="00D055D8">
        <w:rPr>
          <w:rFonts w:ascii="仿宋_GB2312" w:eastAsia="仿宋_GB2312" w:hint="eastAsia"/>
          <w:sz w:val="32"/>
          <w:szCs w:val="32"/>
        </w:rPr>
        <w:t>条例》要求，坚持以公正便民、廉洁高效为基本原则，以“深化政务公开、加强政务服务、提升行政效能”为重点，深入推进政务信息公开，及时、准确、全面公开群众普遍关心、涉及群众切身利益的</w:t>
      </w:r>
      <w:r w:rsidR="00E737F9">
        <w:rPr>
          <w:rFonts w:ascii="仿宋_GB2312" w:eastAsia="仿宋_GB2312" w:hint="eastAsia"/>
          <w:sz w:val="32"/>
          <w:szCs w:val="32"/>
        </w:rPr>
        <w:t>气象</w:t>
      </w:r>
      <w:r w:rsidRPr="00D055D8">
        <w:rPr>
          <w:rFonts w:ascii="仿宋_GB2312" w:eastAsia="仿宋_GB2312" w:hint="eastAsia"/>
          <w:sz w:val="32"/>
          <w:szCs w:val="32"/>
        </w:rPr>
        <w:t>信息，平稳有序地推进了政府信息的公开工作。</w:t>
      </w:r>
    </w:p>
    <w:p w:rsidR="00A41EDE" w:rsidRPr="00010666" w:rsidRDefault="00A41EDE" w:rsidP="00B002DD">
      <w:pPr>
        <w:spacing w:line="540" w:lineRule="exact"/>
        <w:ind w:firstLineChars="200" w:firstLine="640"/>
        <w:rPr>
          <w:rFonts w:ascii="楷体_GB2312" w:eastAsia="楷体_GB2312"/>
          <w:sz w:val="32"/>
          <w:szCs w:val="32"/>
        </w:rPr>
      </w:pPr>
      <w:r w:rsidRPr="00010666">
        <w:rPr>
          <w:rFonts w:ascii="楷体_GB2312" w:eastAsia="楷体_GB2312" w:hint="eastAsia"/>
          <w:sz w:val="32"/>
          <w:szCs w:val="32"/>
        </w:rPr>
        <w:t>（二）主动公开政府信息情况</w:t>
      </w:r>
    </w:p>
    <w:p w:rsidR="00A41EDE" w:rsidRPr="00010666" w:rsidRDefault="00A41EDE" w:rsidP="00B002DD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10666">
        <w:rPr>
          <w:rFonts w:ascii="仿宋_GB2312" w:eastAsia="仿宋_GB2312" w:hint="eastAsia"/>
          <w:sz w:val="32"/>
          <w:szCs w:val="32"/>
        </w:rPr>
        <w:t>1.公开的主要内容：根据法律规定和工作职责，我局向社会主动公开以下信息内容：一是机构设置、职能职责、领导班子成员及分工等情况；二是</w:t>
      </w:r>
      <w:r w:rsidR="002F61C5">
        <w:rPr>
          <w:rFonts w:ascii="仿宋_GB2312" w:eastAsia="仿宋_GB2312" w:hint="eastAsia"/>
          <w:sz w:val="32"/>
          <w:szCs w:val="32"/>
        </w:rPr>
        <w:t>气象</w:t>
      </w:r>
      <w:r w:rsidRPr="00010666">
        <w:rPr>
          <w:rFonts w:ascii="仿宋_GB2312" w:eastAsia="仿宋_GB2312" w:hint="eastAsia"/>
          <w:sz w:val="32"/>
          <w:szCs w:val="32"/>
        </w:rPr>
        <w:t>工作要点、规划及工作总结等信息。</w:t>
      </w:r>
    </w:p>
    <w:p w:rsidR="00A41EDE" w:rsidRPr="00010666" w:rsidRDefault="00A41EDE" w:rsidP="00B002DD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10666">
        <w:rPr>
          <w:rFonts w:ascii="仿宋_GB2312" w:eastAsia="仿宋_GB2312" w:hint="eastAsia"/>
          <w:sz w:val="32"/>
          <w:szCs w:val="32"/>
        </w:rPr>
        <w:t>2.公开的主要形式：202</w:t>
      </w:r>
      <w:r w:rsidR="00B317D4">
        <w:rPr>
          <w:rFonts w:ascii="仿宋_GB2312" w:eastAsia="仿宋_GB2312" w:hint="eastAsia"/>
          <w:sz w:val="32"/>
          <w:szCs w:val="32"/>
        </w:rPr>
        <w:t>1</w:t>
      </w:r>
      <w:r w:rsidRPr="00010666">
        <w:rPr>
          <w:rFonts w:ascii="仿宋_GB2312" w:eastAsia="仿宋_GB2312" w:hint="eastAsia"/>
          <w:sz w:val="32"/>
          <w:szCs w:val="32"/>
        </w:rPr>
        <w:t>年，我局政务公开的主要形式为网站公开。</w:t>
      </w:r>
    </w:p>
    <w:p w:rsidR="00010666" w:rsidRPr="00010666" w:rsidRDefault="00010666" w:rsidP="00B002DD">
      <w:pPr>
        <w:spacing w:line="540" w:lineRule="exact"/>
        <w:ind w:firstLineChars="200" w:firstLine="64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（三）依申请公开政府信息情况</w:t>
      </w:r>
    </w:p>
    <w:p w:rsidR="00A41EDE" w:rsidRPr="00010666" w:rsidRDefault="00A41EDE" w:rsidP="00B002DD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10666">
        <w:rPr>
          <w:rFonts w:ascii="仿宋_GB2312" w:eastAsia="仿宋_GB2312" w:hint="eastAsia"/>
          <w:sz w:val="32"/>
          <w:szCs w:val="32"/>
        </w:rPr>
        <w:t>202</w:t>
      </w:r>
      <w:r w:rsidR="00B317D4">
        <w:rPr>
          <w:rFonts w:ascii="仿宋_GB2312" w:eastAsia="仿宋_GB2312" w:hint="eastAsia"/>
          <w:sz w:val="32"/>
          <w:szCs w:val="32"/>
        </w:rPr>
        <w:t>1</w:t>
      </w:r>
      <w:r w:rsidRPr="00010666">
        <w:rPr>
          <w:rFonts w:ascii="仿宋_GB2312" w:eastAsia="仿宋_GB2312" w:hint="eastAsia"/>
          <w:sz w:val="32"/>
          <w:szCs w:val="32"/>
        </w:rPr>
        <w:t>年，我局未收到公开政府信息申请。</w:t>
      </w:r>
    </w:p>
    <w:p w:rsidR="00010666" w:rsidRPr="00010666" w:rsidRDefault="00010666" w:rsidP="00B002DD">
      <w:pPr>
        <w:spacing w:line="540" w:lineRule="exact"/>
        <w:ind w:firstLineChars="200" w:firstLine="640"/>
        <w:rPr>
          <w:rFonts w:ascii="楷体_GB2312" w:eastAsia="楷体_GB2312"/>
          <w:sz w:val="32"/>
          <w:szCs w:val="32"/>
        </w:rPr>
      </w:pPr>
      <w:r w:rsidRPr="00010666">
        <w:rPr>
          <w:rFonts w:ascii="楷体_GB2312" w:eastAsia="楷体_GB2312" w:hint="eastAsia"/>
          <w:sz w:val="32"/>
          <w:szCs w:val="32"/>
        </w:rPr>
        <w:t>（四）因政府信息公开申请行政复议、诉讼和申请情况</w:t>
      </w:r>
    </w:p>
    <w:p w:rsidR="00A41EDE" w:rsidRPr="00010666" w:rsidRDefault="00A41EDE" w:rsidP="00B002DD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10666">
        <w:rPr>
          <w:rFonts w:ascii="仿宋_GB2312" w:eastAsia="仿宋_GB2312" w:hint="eastAsia"/>
          <w:sz w:val="32"/>
          <w:szCs w:val="32"/>
        </w:rPr>
        <w:t>202</w:t>
      </w:r>
      <w:r w:rsidR="00B317D4">
        <w:rPr>
          <w:rFonts w:ascii="仿宋_GB2312" w:eastAsia="仿宋_GB2312" w:hint="eastAsia"/>
          <w:sz w:val="32"/>
          <w:szCs w:val="32"/>
        </w:rPr>
        <w:t>1</w:t>
      </w:r>
      <w:r w:rsidRPr="00010666">
        <w:rPr>
          <w:rFonts w:ascii="仿宋_GB2312" w:eastAsia="仿宋_GB2312" w:hint="eastAsia"/>
          <w:sz w:val="32"/>
          <w:szCs w:val="32"/>
        </w:rPr>
        <w:t>年度，我局未发生因政府信息公开工作引发的行政复议和行政诉讼情况。</w:t>
      </w:r>
    </w:p>
    <w:p w:rsidR="00010666" w:rsidRPr="00010666" w:rsidRDefault="00010666" w:rsidP="00B002DD">
      <w:pPr>
        <w:spacing w:line="540" w:lineRule="exact"/>
        <w:ind w:firstLineChars="200" w:firstLine="640"/>
        <w:rPr>
          <w:rFonts w:ascii="楷体_GB2312" w:eastAsia="楷体_GB2312"/>
          <w:sz w:val="32"/>
          <w:szCs w:val="32"/>
        </w:rPr>
      </w:pPr>
      <w:r w:rsidRPr="00010666">
        <w:rPr>
          <w:rFonts w:ascii="楷体_GB2312" w:eastAsia="楷体_GB2312" w:hint="eastAsia"/>
          <w:sz w:val="32"/>
          <w:szCs w:val="32"/>
        </w:rPr>
        <w:t>（五）政府信息公开的收费及减免情况</w:t>
      </w:r>
    </w:p>
    <w:p w:rsidR="00A41EDE" w:rsidRPr="00010666" w:rsidRDefault="00A41EDE" w:rsidP="00B002DD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10666">
        <w:rPr>
          <w:rFonts w:ascii="仿宋_GB2312" w:eastAsia="仿宋_GB2312" w:hint="eastAsia"/>
          <w:sz w:val="32"/>
          <w:szCs w:val="32"/>
        </w:rPr>
        <w:t>202</w:t>
      </w:r>
      <w:r w:rsidR="00B317D4">
        <w:rPr>
          <w:rFonts w:ascii="仿宋_GB2312" w:eastAsia="仿宋_GB2312" w:hint="eastAsia"/>
          <w:sz w:val="32"/>
          <w:szCs w:val="32"/>
        </w:rPr>
        <w:t>1</w:t>
      </w:r>
      <w:r w:rsidRPr="00010666">
        <w:rPr>
          <w:rFonts w:ascii="仿宋_GB2312" w:eastAsia="仿宋_GB2312" w:hint="eastAsia"/>
          <w:sz w:val="32"/>
          <w:szCs w:val="32"/>
        </w:rPr>
        <w:t>年度，我局没有收取任何与信息公开有关的费用。</w:t>
      </w:r>
    </w:p>
    <w:p w:rsidR="00010666" w:rsidRPr="00010666" w:rsidRDefault="00010666" w:rsidP="00B002DD">
      <w:pPr>
        <w:spacing w:line="540" w:lineRule="exact"/>
        <w:ind w:firstLineChars="200" w:firstLine="640"/>
        <w:rPr>
          <w:rFonts w:ascii="楷体_GB2312" w:eastAsia="楷体_GB2312"/>
          <w:sz w:val="32"/>
          <w:szCs w:val="32"/>
        </w:rPr>
      </w:pPr>
      <w:r w:rsidRPr="00010666">
        <w:rPr>
          <w:rFonts w:ascii="楷体_GB2312" w:eastAsia="楷体_GB2312" w:hint="eastAsia"/>
          <w:sz w:val="32"/>
          <w:szCs w:val="32"/>
        </w:rPr>
        <w:lastRenderedPageBreak/>
        <w:t>（六）人大、政协建议提案办理情况</w:t>
      </w:r>
    </w:p>
    <w:p w:rsidR="00A41EDE" w:rsidRPr="00010666" w:rsidRDefault="002F61C5" w:rsidP="00B002DD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</w:t>
      </w:r>
      <w:r w:rsidR="00B317D4"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年度，我局未收到人大、政协相关提案建议</w:t>
      </w:r>
      <w:r w:rsidR="00A41EDE" w:rsidRPr="00010666">
        <w:rPr>
          <w:rFonts w:ascii="仿宋_GB2312" w:eastAsia="仿宋_GB2312" w:hint="eastAsia"/>
          <w:sz w:val="32"/>
          <w:szCs w:val="32"/>
        </w:rPr>
        <w:t>。</w:t>
      </w:r>
    </w:p>
    <w:p w:rsidR="00B317D4" w:rsidRPr="00B317D4" w:rsidRDefault="00B317D4" w:rsidP="00B317D4">
      <w:pPr>
        <w:spacing w:line="540" w:lineRule="exact"/>
        <w:ind w:firstLineChars="200" w:firstLine="640"/>
        <w:rPr>
          <w:rFonts w:ascii="楷体_GB2312" w:eastAsia="楷体_GB2312"/>
          <w:sz w:val="32"/>
          <w:szCs w:val="32"/>
        </w:rPr>
      </w:pPr>
      <w:r w:rsidRPr="00B317D4">
        <w:rPr>
          <w:rFonts w:ascii="楷体_GB2312" w:eastAsia="楷体_GB2312" w:hint="eastAsia"/>
          <w:sz w:val="32"/>
          <w:szCs w:val="32"/>
        </w:rPr>
        <w:t>（七）受理各类便民服务事项（含咨询件）件数、办结率</w:t>
      </w:r>
    </w:p>
    <w:p w:rsidR="00B317D4" w:rsidRPr="00B317D4" w:rsidRDefault="00B317D4" w:rsidP="00B317D4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317D4">
        <w:rPr>
          <w:rFonts w:ascii="仿宋_GB2312" w:eastAsia="仿宋_GB2312" w:hint="eastAsia"/>
          <w:sz w:val="32"/>
          <w:szCs w:val="32"/>
        </w:rPr>
        <w:t>2021年度共受理各类便民服务事项261件，办结率100%，业务咨询2件。在甘肃政务服务网对47个政务服务目录，48个政务服务事项均有办事指南、办理流程等信息可供市民查阅预约办理。</w:t>
      </w:r>
    </w:p>
    <w:p w:rsidR="002F61C5" w:rsidRPr="002F61C5" w:rsidRDefault="00A41EDE" w:rsidP="00B317D4">
      <w:pPr>
        <w:spacing w:line="540" w:lineRule="exact"/>
        <w:ind w:firstLineChars="200" w:firstLine="640"/>
        <w:rPr>
          <w:rFonts w:ascii="楷体_GB2312" w:eastAsia="楷体_GB2312"/>
          <w:sz w:val="32"/>
          <w:szCs w:val="32"/>
        </w:rPr>
      </w:pPr>
      <w:r w:rsidRPr="002F61C5">
        <w:rPr>
          <w:rFonts w:ascii="楷体_GB2312" w:eastAsia="楷体_GB2312" w:hint="eastAsia"/>
          <w:sz w:val="32"/>
          <w:szCs w:val="32"/>
        </w:rPr>
        <w:t>(八）领导信箱留言办理情况</w:t>
      </w:r>
    </w:p>
    <w:p w:rsidR="00A41EDE" w:rsidRDefault="00A41EDE" w:rsidP="00B002DD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10666">
        <w:rPr>
          <w:rFonts w:ascii="仿宋_GB2312" w:eastAsia="仿宋_GB2312" w:hint="eastAsia"/>
          <w:sz w:val="32"/>
          <w:szCs w:val="32"/>
        </w:rPr>
        <w:t>我局在</w:t>
      </w:r>
      <w:r w:rsidR="00631386">
        <w:rPr>
          <w:rFonts w:ascii="仿宋_GB2312" w:eastAsia="仿宋_GB2312" w:hint="eastAsia"/>
          <w:sz w:val="32"/>
          <w:szCs w:val="32"/>
        </w:rPr>
        <w:t>“</w:t>
      </w:r>
      <w:r w:rsidR="00B317D4">
        <w:rPr>
          <w:rFonts w:ascii="仿宋_GB2312" w:eastAsia="仿宋_GB2312" w:hint="eastAsia"/>
          <w:sz w:val="32"/>
          <w:szCs w:val="32"/>
        </w:rPr>
        <w:t>市长信箱</w:t>
      </w:r>
      <w:r w:rsidR="00631386">
        <w:rPr>
          <w:rFonts w:ascii="仿宋_GB2312" w:eastAsia="仿宋_GB2312" w:hint="eastAsia"/>
          <w:sz w:val="32"/>
          <w:szCs w:val="32"/>
        </w:rPr>
        <w:t>”</w:t>
      </w:r>
      <w:r w:rsidRPr="00010666">
        <w:rPr>
          <w:rFonts w:ascii="仿宋_GB2312" w:eastAsia="仿宋_GB2312" w:hint="eastAsia"/>
          <w:sz w:val="32"/>
          <w:szCs w:val="32"/>
        </w:rPr>
        <w:t>网站按期答复网民留言</w:t>
      </w:r>
      <w:r w:rsidR="00B317D4">
        <w:rPr>
          <w:rFonts w:ascii="仿宋_GB2312" w:eastAsia="仿宋_GB2312" w:hint="eastAsia"/>
          <w:sz w:val="32"/>
          <w:szCs w:val="32"/>
        </w:rPr>
        <w:t>1</w:t>
      </w:r>
      <w:r w:rsidRPr="00010666">
        <w:rPr>
          <w:rFonts w:ascii="仿宋_GB2312" w:eastAsia="仿宋_GB2312" w:hint="eastAsia"/>
          <w:sz w:val="32"/>
          <w:szCs w:val="32"/>
        </w:rPr>
        <w:t>条。</w:t>
      </w:r>
    </w:p>
    <w:p w:rsidR="008C708C" w:rsidRDefault="008C708C" w:rsidP="008C708C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8C708C">
        <w:rPr>
          <w:rFonts w:ascii="黑体" w:eastAsia="黑体" w:hAnsi="黑体" w:hint="eastAsia"/>
          <w:sz w:val="32"/>
          <w:szCs w:val="32"/>
        </w:rPr>
        <w:t>二、主动公开政府信息情况</w:t>
      </w:r>
    </w:p>
    <w:tbl>
      <w:tblPr>
        <w:tblW w:w="9740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35"/>
        <w:gridCol w:w="2435"/>
        <w:gridCol w:w="2435"/>
        <w:gridCol w:w="2435"/>
      </w:tblGrid>
      <w:tr w:rsidR="00E737F9" w:rsidRPr="00E737F9" w:rsidTr="00E737F9">
        <w:trPr>
          <w:trHeight w:val="510"/>
          <w:jc w:val="center"/>
        </w:trPr>
        <w:tc>
          <w:tcPr>
            <w:tcW w:w="97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E737F9" w:rsidRDefault="00E737F9" w:rsidP="007B07DE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E737F9">
              <w:rPr>
                <w:rFonts w:asciiTheme="minorEastAsia" w:hAnsiTheme="minorEastAsia" w:cs="宋体" w:hint="eastAsia"/>
                <w:kern w:val="0"/>
                <w:sz w:val="24"/>
                <w:szCs w:val="20"/>
              </w:rPr>
              <w:t>第二十条第（一）项</w:t>
            </w:r>
          </w:p>
        </w:tc>
      </w:tr>
      <w:tr w:rsidR="00E737F9" w:rsidRPr="00E737F9" w:rsidTr="00E737F9">
        <w:trPr>
          <w:trHeight w:val="51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E737F9" w:rsidRDefault="00E737F9" w:rsidP="007B07DE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E737F9">
              <w:rPr>
                <w:rFonts w:asciiTheme="minorEastAsia" w:hAnsiTheme="minorEastAsia" w:cs="宋体" w:hint="eastAsia"/>
                <w:kern w:val="0"/>
                <w:sz w:val="24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E737F9" w:rsidRDefault="00E737F9" w:rsidP="007B07DE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E737F9">
              <w:rPr>
                <w:rFonts w:asciiTheme="minorEastAsia" w:hAnsiTheme="minorEastAsia" w:cs="宋体" w:hint="eastAsia"/>
                <w:kern w:val="0"/>
                <w:sz w:val="24"/>
                <w:szCs w:val="20"/>
              </w:rPr>
              <w:t>本年</w:t>
            </w:r>
            <w:r w:rsidRPr="00E737F9">
              <w:rPr>
                <w:rFonts w:asciiTheme="minorEastAsia" w:hAnsiTheme="minorEastAsia" w:cs="宋体"/>
                <w:kern w:val="0"/>
                <w:sz w:val="24"/>
                <w:szCs w:val="20"/>
              </w:rPr>
              <w:t>制</w:t>
            </w:r>
            <w:r w:rsidRPr="00E737F9">
              <w:rPr>
                <w:rFonts w:asciiTheme="minorEastAsia" w:hAnsiTheme="minorEastAsia" w:cs="宋体" w:hint="eastAsia"/>
                <w:kern w:val="0"/>
                <w:sz w:val="24"/>
                <w:szCs w:val="20"/>
              </w:rPr>
              <w:t>发件</w:t>
            </w:r>
            <w:r w:rsidRPr="00E737F9">
              <w:rPr>
                <w:rFonts w:asciiTheme="minorEastAsia" w:hAnsiTheme="minorEastAsia" w:cs="宋体"/>
                <w:kern w:val="0"/>
                <w:sz w:val="24"/>
                <w:szCs w:val="20"/>
              </w:rPr>
              <w:t>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E737F9" w:rsidRDefault="00E737F9" w:rsidP="007B07DE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E737F9">
              <w:rPr>
                <w:rFonts w:asciiTheme="minorEastAsia" w:hAnsiTheme="minorEastAsia" w:cs="宋体" w:hint="eastAsia"/>
                <w:kern w:val="0"/>
                <w:sz w:val="24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E737F9" w:rsidRDefault="00E737F9" w:rsidP="007B07DE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E737F9">
              <w:rPr>
                <w:rFonts w:asciiTheme="minorEastAsia" w:hAnsiTheme="minorEastAsia" w:cs="宋体" w:hint="eastAsia"/>
                <w:kern w:val="0"/>
                <w:sz w:val="24"/>
                <w:szCs w:val="20"/>
              </w:rPr>
              <w:t>现行有效件</w:t>
            </w:r>
            <w:r w:rsidRPr="00E737F9">
              <w:rPr>
                <w:rFonts w:asciiTheme="minorEastAsia" w:hAnsiTheme="minorEastAsia" w:cs="宋体"/>
                <w:kern w:val="0"/>
                <w:sz w:val="24"/>
                <w:szCs w:val="20"/>
              </w:rPr>
              <w:t>数</w:t>
            </w:r>
          </w:p>
        </w:tc>
      </w:tr>
      <w:tr w:rsidR="00E737F9" w:rsidRPr="00E737F9" w:rsidTr="00E737F9">
        <w:trPr>
          <w:trHeight w:val="51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E737F9" w:rsidRDefault="00E737F9" w:rsidP="007B07DE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E737F9">
              <w:rPr>
                <w:rFonts w:asciiTheme="minorEastAsia" w:hAnsiTheme="minorEastAsia" w:cs="宋体" w:hint="eastAsia"/>
                <w:kern w:val="0"/>
                <w:sz w:val="24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E737F9" w:rsidRDefault="00E737F9" w:rsidP="007B07DE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E737F9" w:rsidRDefault="00E737F9" w:rsidP="007B07DE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E737F9" w:rsidRDefault="00E737F9" w:rsidP="007B07DE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</w:tr>
      <w:tr w:rsidR="00E737F9" w:rsidRPr="00E737F9" w:rsidTr="00E737F9">
        <w:trPr>
          <w:trHeight w:val="51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E737F9" w:rsidRDefault="00E737F9" w:rsidP="007B07DE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E737F9">
              <w:rPr>
                <w:rFonts w:asciiTheme="minorEastAsia" w:hAnsiTheme="minorEastAsia" w:cs="宋体" w:hint="eastAsia"/>
                <w:kern w:val="0"/>
                <w:sz w:val="24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E737F9" w:rsidRDefault="00E737F9" w:rsidP="007B07DE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E737F9" w:rsidRDefault="00E737F9" w:rsidP="007B07DE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E737F9" w:rsidRDefault="00E737F9" w:rsidP="007B07DE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</w:tr>
      <w:tr w:rsidR="00E737F9" w:rsidRPr="00E737F9" w:rsidTr="00E737F9">
        <w:trPr>
          <w:trHeight w:val="51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E737F9" w:rsidRDefault="00E737F9" w:rsidP="007B07DE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E737F9">
              <w:rPr>
                <w:rFonts w:asciiTheme="minorEastAsia" w:hAnsiTheme="minorEastAsia" w:cs="宋体" w:hint="eastAsia"/>
                <w:kern w:val="0"/>
                <w:sz w:val="24"/>
                <w:szCs w:val="20"/>
              </w:rPr>
              <w:t>第二十条第（五）项</w:t>
            </w:r>
          </w:p>
        </w:tc>
      </w:tr>
      <w:tr w:rsidR="00E737F9" w:rsidRPr="00E737F9" w:rsidTr="00E737F9">
        <w:trPr>
          <w:trHeight w:val="51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E737F9" w:rsidRDefault="00E737F9" w:rsidP="007B07DE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E737F9">
              <w:rPr>
                <w:rFonts w:asciiTheme="minorEastAsia" w:hAnsiTheme="minorEastAsia" w:cs="宋体" w:hint="eastAsia"/>
                <w:kern w:val="0"/>
                <w:sz w:val="24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E737F9" w:rsidRDefault="00E737F9" w:rsidP="007B07DE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E737F9">
              <w:rPr>
                <w:rFonts w:asciiTheme="minorEastAsia" w:hAnsiTheme="minorEastAsia" w:cs="宋体" w:hint="eastAsia"/>
                <w:kern w:val="0"/>
                <w:sz w:val="24"/>
                <w:szCs w:val="20"/>
              </w:rPr>
              <w:t>本年处理决定数量</w:t>
            </w:r>
          </w:p>
        </w:tc>
      </w:tr>
      <w:tr w:rsidR="00E737F9" w:rsidRPr="00E737F9" w:rsidTr="00E737F9">
        <w:trPr>
          <w:trHeight w:val="51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E737F9" w:rsidRDefault="00E737F9" w:rsidP="007B07DE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E737F9">
              <w:rPr>
                <w:rFonts w:asciiTheme="minorEastAsia" w:hAnsiTheme="minorEastAsia" w:cs="宋体" w:hint="eastAsia"/>
                <w:kern w:val="0"/>
                <w:sz w:val="24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E737F9" w:rsidRDefault="00E737F9" w:rsidP="007B07DE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</w:tr>
      <w:tr w:rsidR="00E737F9" w:rsidRPr="00E737F9" w:rsidTr="00E737F9">
        <w:trPr>
          <w:trHeight w:val="51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E737F9" w:rsidRDefault="00E737F9" w:rsidP="007B07DE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E737F9">
              <w:rPr>
                <w:rFonts w:asciiTheme="minorEastAsia" w:hAnsiTheme="minorEastAsia" w:cs="宋体" w:hint="eastAsia"/>
                <w:kern w:val="0"/>
                <w:sz w:val="24"/>
                <w:szCs w:val="20"/>
              </w:rPr>
              <w:t>第二十条第（六）项</w:t>
            </w:r>
          </w:p>
        </w:tc>
      </w:tr>
      <w:tr w:rsidR="00E737F9" w:rsidRPr="00E737F9" w:rsidTr="00E737F9">
        <w:trPr>
          <w:trHeight w:val="51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E737F9" w:rsidRDefault="00E737F9" w:rsidP="007B07DE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E737F9">
              <w:rPr>
                <w:rFonts w:asciiTheme="minorEastAsia" w:hAnsiTheme="minorEastAsia" w:cs="宋体" w:hint="eastAsia"/>
                <w:kern w:val="0"/>
                <w:sz w:val="24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E737F9" w:rsidRDefault="00E737F9" w:rsidP="007B07DE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E737F9">
              <w:rPr>
                <w:rFonts w:asciiTheme="minorEastAsia" w:hAnsiTheme="minorEastAsia" w:cs="宋体" w:hint="eastAsia"/>
                <w:kern w:val="0"/>
                <w:sz w:val="24"/>
                <w:szCs w:val="20"/>
              </w:rPr>
              <w:t>本年处理决定数量</w:t>
            </w:r>
          </w:p>
        </w:tc>
      </w:tr>
      <w:tr w:rsidR="00E737F9" w:rsidRPr="00E737F9" w:rsidTr="00E737F9">
        <w:trPr>
          <w:trHeight w:val="51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E737F9" w:rsidRDefault="00E737F9" w:rsidP="007B07DE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E737F9">
              <w:rPr>
                <w:rFonts w:asciiTheme="minorEastAsia" w:hAnsiTheme="minorEastAsia" w:cs="宋体" w:hint="eastAsia"/>
                <w:kern w:val="0"/>
                <w:sz w:val="24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E737F9" w:rsidRDefault="00E737F9" w:rsidP="007B07DE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</w:tr>
      <w:tr w:rsidR="00E737F9" w:rsidRPr="00E737F9" w:rsidTr="00E737F9">
        <w:trPr>
          <w:trHeight w:val="51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E737F9" w:rsidRDefault="00E737F9" w:rsidP="007B07DE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E737F9">
              <w:rPr>
                <w:rFonts w:asciiTheme="minorEastAsia" w:hAnsiTheme="minorEastAsia" w:cs="宋体" w:hint="eastAsia"/>
                <w:kern w:val="0"/>
                <w:sz w:val="24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E737F9" w:rsidRDefault="00E737F9" w:rsidP="007B07DE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</w:tr>
      <w:tr w:rsidR="00E737F9" w:rsidRPr="00E737F9" w:rsidTr="00E737F9">
        <w:trPr>
          <w:trHeight w:val="51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E737F9" w:rsidRDefault="00E737F9" w:rsidP="007B07DE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E737F9">
              <w:rPr>
                <w:rFonts w:asciiTheme="minorEastAsia" w:hAnsiTheme="minorEastAsia" w:cs="宋体" w:hint="eastAsia"/>
                <w:kern w:val="0"/>
                <w:sz w:val="24"/>
                <w:szCs w:val="20"/>
              </w:rPr>
              <w:t>第二十条第（八）项</w:t>
            </w:r>
          </w:p>
        </w:tc>
      </w:tr>
      <w:tr w:rsidR="00E737F9" w:rsidRPr="00E737F9" w:rsidTr="00E737F9">
        <w:trPr>
          <w:trHeight w:val="51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E737F9" w:rsidRDefault="00E737F9" w:rsidP="007B07DE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E737F9">
              <w:rPr>
                <w:rFonts w:asciiTheme="minorEastAsia" w:hAnsiTheme="minorEastAsia" w:cs="宋体" w:hint="eastAsia"/>
                <w:kern w:val="0"/>
                <w:sz w:val="24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E737F9" w:rsidRDefault="00E737F9" w:rsidP="007B07DE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E737F9">
              <w:rPr>
                <w:rFonts w:asciiTheme="minorEastAsia" w:hAnsiTheme="minorEastAsia" w:cs="宋体" w:hint="eastAsia"/>
                <w:kern w:val="0"/>
                <w:sz w:val="24"/>
                <w:szCs w:val="20"/>
              </w:rPr>
              <w:t>本年收费金额（单位：万元）</w:t>
            </w:r>
          </w:p>
        </w:tc>
      </w:tr>
      <w:tr w:rsidR="00E737F9" w:rsidRPr="00E737F9" w:rsidTr="00E737F9">
        <w:trPr>
          <w:trHeight w:val="51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E737F9" w:rsidRDefault="00E737F9" w:rsidP="007B07DE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E737F9">
              <w:rPr>
                <w:rFonts w:asciiTheme="minorEastAsia" w:hAnsiTheme="minorEastAsia" w:cs="宋体" w:hint="eastAsia"/>
                <w:kern w:val="0"/>
                <w:sz w:val="24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E737F9" w:rsidRDefault="00E737F9" w:rsidP="007B07DE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</w:tr>
    </w:tbl>
    <w:p w:rsidR="008C708C" w:rsidRDefault="008C708C" w:rsidP="008C708C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8C708C">
        <w:rPr>
          <w:rFonts w:ascii="黑体" w:eastAsia="黑体" w:hAnsi="黑体" w:hint="eastAsia"/>
          <w:sz w:val="32"/>
          <w:szCs w:val="32"/>
        </w:rPr>
        <w:lastRenderedPageBreak/>
        <w:t>三、收到和处理政府信息公开申请情况</w:t>
      </w:r>
    </w:p>
    <w:tbl>
      <w:tblPr>
        <w:tblW w:w="9748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69"/>
        <w:gridCol w:w="943"/>
        <w:gridCol w:w="3220"/>
        <w:gridCol w:w="688"/>
        <w:gridCol w:w="688"/>
        <w:gridCol w:w="688"/>
        <w:gridCol w:w="688"/>
        <w:gridCol w:w="688"/>
        <w:gridCol w:w="688"/>
        <w:gridCol w:w="688"/>
      </w:tblGrid>
      <w:tr w:rsidR="00E737F9" w:rsidRPr="004D63EA" w:rsidTr="00E737F9">
        <w:trPr>
          <w:trHeight w:val="340"/>
          <w:jc w:val="center"/>
        </w:trPr>
        <w:tc>
          <w:tcPr>
            <w:tcW w:w="5150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（本列数据的勾</w:t>
            </w:r>
            <w:proofErr w:type="gramStart"/>
            <w:r w:rsidRPr="004D63EA"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稽</w:t>
            </w:r>
            <w:proofErr w:type="gramEnd"/>
            <w:r w:rsidRPr="004D63EA"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关系为：第一项加第二项之和，等于第三项加第四项之和）</w:t>
            </w:r>
          </w:p>
        </w:tc>
        <w:tc>
          <w:tcPr>
            <w:tcW w:w="4998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E737F9" w:rsidRPr="004D63EA" w:rsidTr="00E737F9">
        <w:trPr>
          <w:trHeight w:val="340"/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5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714" w:type="dxa"/>
            <w:vMerge w:val="restart"/>
            <w:tcBorders>
              <w:top w:val="single" w:sz="8" w:space="0" w:color="auto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E737F9" w:rsidRPr="004D63EA" w:rsidTr="00E737F9">
        <w:trPr>
          <w:trHeight w:val="340"/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商业</w:t>
            </w:r>
          </w:p>
          <w:p w:rsidR="00E737F9" w:rsidRPr="004D63EA" w:rsidRDefault="00E737F9" w:rsidP="007B07DE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企业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科研</w:t>
            </w:r>
          </w:p>
          <w:p w:rsidR="00E737F9" w:rsidRPr="004D63EA" w:rsidRDefault="00E737F9" w:rsidP="007B07DE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机构</w:t>
            </w:r>
          </w:p>
        </w:tc>
        <w:tc>
          <w:tcPr>
            <w:tcW w:w="7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7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E737F9" w:rsidRPr="004D63EA" w:rsidTr="00E737F9">
        <w:trPr>
          <w:trHeight w:val="340"/>
          <w:jc w:val="center"/>
        </w:trPr>
        <w:tc>
          <w:tcPr>
            <w:tcW w:w="515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E737F9" w:rsidRPr="004D63EA" w:rsidTr="00E737F9">
        <w:trPr>
          <w:trHeight w:val="340"/>
          <w:jc w:val="center"/>
        </w:trPr>
        <w:tc>
          <w:tcPr>
            <w:tcW w:w="515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E737F9" w:rsidRPr="004D63EA" w:rsidTr="00E737F9">
        <w:trPr>
          <w:trHeight w:val="340"/>
          <w:jc w:val="center"/>
        </w:trPr>
        <w:tc>
          <w:tcPr>
            <w:tcW w:w="785" w:type="dxa"/>
            <w:vMerge w:val="restart"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E737F9" w:rsidRPr="004D63EA" w:rsidTr="00E737F9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（二）部分公开</w:t>
            </w:r>
            <w:r w:rsidRPr="004D63EA"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E737F9" w:rsidRPr="004D63EA" w:rsidTr="00E737F9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1.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属于国家秘密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E737F9" w:rsidRPr="004D63EA" w:rsidTr="00E737F9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2.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其他法律行政法规禁止公开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E737F9" w:rsidRPr="004D63EA" w:rsidTr="00E737F9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3.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危及“三安全</w:t>
            </w:r>
            <w:proofErr w:type="gramStart"/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一</w:t>
            </w:r>
            <w:proofErr w:type="gramEnd"/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稳定”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E737F9" w:rsidRPr="004D63EA" w:rsidTr="00E737F9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4.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保护第三方合法权益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E737F9" w:rsidRPr="004D63EA" w:rsidTr="00E737F9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5.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属于三类内部事务信息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E737F9" w:rsidRPr="004D63EA" w:rsidTr="00E737F9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6.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属于四类过程性信息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E737F9" w:rsidRPr="004D63EA" w:rsidTr="00E737F9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7.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属于行政执法案卷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E737F9" w:rsidRPr="004D63EA" w:rsidTr="00E737F9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8.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属于行政查询事项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E737F9" w:rsidRPr="004D63EA" w:rsidTr="00E737F9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1.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本机关不掌握相关政府信息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E737F9" w:rsidRPr="004D63EA" w:rsidTr="00E737F9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2.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没有现成信息需要另行制作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E737F9" w:rsidRPr="004D63EA" w:rsidTr="00E737F9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3.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补正后申请内容仍不明确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E737F9" w:rsidRPr="004D63EA" w:rsidTr="00E737F9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（五）</w:t>
            </w:r>
            <w:proofErr w:type="gramStart"/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不予处理</w:t>
            </w:r>
            <w:proofErr w:type="gramEnd"/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1.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信访举报投诉类申请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E737F9" w:rsidRPr="004D63EA" w:rsidTr="00E737F9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2.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E737F9" w:rsidRPr="004D63EA" w:rsidTr="00E737F9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3.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要求提供公开出版物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E737F9" w:rsidRPr="004D63EA" w:rsidTr="00E737F9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4.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无正当理由大量反复申请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E737F9" w:rsidRPr="004D63EA" w:rsidTr="00E737F9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5.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要求行政机关确认或重新出具已获取信息</w:t>
            </w:r>
          </w:p>
        </w:tc>
        <w:tc>
          <w:tcPr>
            <w:tcW w:w="714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E737F9" w:rsidRPr="004D63EA" w:rsidTr="00E737F9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1.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申请人无正当理由逾期</w:t>
            </w:r>
            <w:proofErr w:type="gramStart"/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不</w:t>
            </w:r>
            <w:proofErr w:type="gramEnd"/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补正、行政机关</w:t>
            </w:r>
            <w:proofErr w:type="gramStart"/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不</w:t>
            </w:r>
            <w:proofErr w:type="gramEnd"/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E737F9" w:rsidRPr="004D63EA" w:rsidTr="00E737F9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2.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申请人逾期未按收费通知要求缴纳费用、行政机关</w:t>
            </w:r>
            <w:proofErr w:type="gramStart"/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不</w:t>
            </w:r>
            <w:proofErr w:type="gramEnd"/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E737F9" w:rsidRPr="004D63EA" w:rsidTr="00E737F9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3.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E737F9" w:rsidRPr="004D63EA" w:rsidTr="00E737F9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E737F9" w:rsidRPr="004D63EA" w:rsidTr="00E737F9">
        <w:trPr>
          <w:trHeight w:val="340"/>
          <w:jc w:val="center"/>
        </w:trPr>
        <w:tc>
          <w:tcPr>
            <w:tcW w:w="515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 w:rsidR="008C708C" w:rsidRDefault="008C708C" w:rsidP="008C708C">
      <w:pPr>
        <w:spacing w:line="560" w:lineRule="exact"/>
        <w:ind w:firstLineChars="200" w:firstLine="64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8C708C">
        <w:rPr>
          <w:rFonts w:ascii="黑体" w:eastAsia="黑体" w:hAnsi="黑体" w:hint="eastAsia"/>
          <w:sz w:val="32"/>
          <w:szCs w:val="32"/>
        </w:rPr>
        <w:lastRenderedPageBreak/>
        <w:t>四、政府信息公开行政复议、行政诉讼情况</w:t>
      </w:r>
    </w:p>
    <w:tbl>
      <w:tblPr>
        <w:tblW w:w="9748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 w:rsidR="00E737F9" w:rsidRPr="004D63EA" w:rsidTr="00E737F9">
        <w:trPr>
          <w:trHeight w:val="454"/>
          <w:jc w:val="center"/>
        </w:trPr>
        <w:tc>
          <w:tcPr>
            <w:tcW w:w="321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E737F9" w:rsidRPr="004D63EA" w:rsidTr="00E737F9">
        <w:trPr>
          <w:trHeight w:val="454"/>
          <w:jc w:val="center"/>
        </w:trPr>
        <w:tc>
          <w:tcPr>
            <w:tcW w:w="6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br/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br/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尚未</w:t>
            </w: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br/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E737F9" w:rsidRPr="004D63EA" w:rsidTr="00E737F9">
        <w:trPr>
          <w:trHeight w:val="45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br/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br/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纠正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br/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尚未</w:t>
            </w: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br/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审结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B07DE"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br/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维持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br/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纠正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B07DE"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  <w:r w:rsidRPr="007B07DE">
              <w:rPr>
                <w:rFonts w:ascii="宋体" w:hAnsi="宋体" w:cs="宋体"/>
                <w:kern w:val="0"/>
                <w:sz w:val="20"/>
                <w:szCs w:val="20"/>
              </w:rPr>
              <w:br/>
            </w:r>
            <w:r w:rsidRPr="007B07DE"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尚未</w:t>
            </w: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br/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审结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B07DE"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E737F9" w:rsidRPr="004D63EA" w:rsidTr="00E737F9">
        <w:trPr>
          <w:trHeight w:val="454"/>
          <w:jc w:val="center"/>
        </w:trPr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37F9" w:rsidRPr="004D63EA" w:rsidRDefault="00E737F9" w:rsidP="007B07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37F9" w:rsidRPr="004D63EA" w:rsidRDefault="00E737F9" w:rsidP="007B07D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 w:rsidR="008C708C" w:rsidRPr="00010666" w:rsidRDefault="008C708C" w:rsidP="008C708C">
      <w:pPr>
        <w:spacing w:line="40" w:lineRule="exact"/>
        <w:rPr>
          <w:rFonts w:ascii="仿宋_GB2312" w:eastAsia="仿宋_GB2312"/>
          <w:sz w:val="32"/>
          <w:szCs w:val="32"/>
        </w:rPr>
      </w:pPr>
    </w:p>
    <w:p w:rsidR="00A41EDE" w:rsidRPr="00010666" w:rsidRDefault="00A41EDE" w:rsidP="00010666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010666">
        <w:rPr>
          <w:rFonts w:ascii="黑体" w:eastAsia="黑体" w:hAnsi="黑体" w:hint="eastAsia"/>
          <w:sz w:val="32"/>
          <w:szCs w:val="32"/>
        </w:rPr>
        <w:t>五、存在的主要问题及改进情况</w:t>
      </w:r>
    </w:p>
    <w:p w:rsidR="00B317D4" w:rsidRDefault="00B317D4" w:rsidP="00B317D4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317D4">
        <w:rPr>
          <w:rFonts w:ascii="仿宋_GB2312" w:eastAsia="仿宋_GB2312" w:hint="eastAsia"/>
          <w:sz w:val="32"/>
          <w:szCs w:val="32"/>
        </w:rPr>
        <w:t>虽然取得了一定成绩，但还存在信息公开载体和形式有待创新、信息公开不及时等问题。针对以上问题，下一年我局将在三个方面进行改进：一是指定专人专项负责政务公开和门户网站信息更新工作，加强信息更新力度。同时，适时对栏目内容及时更新和维护，保证政务信息公开的时效性；二是创新信息公开载体，进一步向广大市民宣传气象防灾减灾科普知识，力争做到办事程序公开、办事依据公开、办事结果公开；三是我局将继续加大主动公开力度，将立足本职，狠抓工作思路创新，扎实推进各项工作，进一步加强人员培训，探索拓展公开渠道，更好地为人民服务，确保我局政府信息公开工作扎实有序推进。</w:t>
      </w:r>
    </w:p>
    <w:p w:rsidR="00A41EDE" w:rsidRPr="00010666" w:rsidRDefault="00A41EDE" w:rsidP="00B317D4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010666">
        <w:rPr>
          <w:rFonts w:ascii="黑体" w:eastAsia="黑体" w:hAnsi="黑体" w:hint="eastAsia"/>
          <w:sz w:val="32"/>
          <w:szCs w:val="32"/>
        </w:rPr>
        <w:t>六、其他需要报告的事项</w:t>
      </w:r>
    </w:p>
    <w:p w:rsidR="007A72C4" w:rsidRPr="00010666" w:rsidRDefault="00A41EDE" w:rsidP="00E737F9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10666">
        <w:rPr>
          <w:rFonts w:ascii="仿宋_GB2312" w:eastAsia="仿宋_GB2312" w:hint="eastAsia"/>
          <w:sz w:val="32"/>
          <w:szCs w:val="32"/>
        </w:rPr>
        <w:t>本报告是根据《中华人民共和国政府信息公开条例》的要求，综合本单位的政府信息公开工作情况编制而成。本年度报告中使用数据统计期限为202</w:t>
      </w:r>
      <w:r w:rsidR="00B317D4">
        <w:rPr>
          <w:rFonts w:ascii="仿宋_GB2312" w:eastAsia="仿宋_GB2312" w:hint="eastAsia"/>
          <w:sz w:val="32"/>
          <w:szCs w:val="32"/>
        </w:rPr>
        <w:t>1</w:t>
      </w:r>
      <w:r w:rsidRPr="00010666">
        <w:rPr>
          <w:rFonts w:ascii="仿宋_GB2312" w:eastAsia="仿宋_GB2312" w:hint="eastAsia"/>
          <w:sz w:val="32"/>
          <w:szCs w:val="32"/>
        </w:rPr>
        <w:t>年1月1日至202</w:t>
      </w:r>
      <w:r w:rsidR="00B317D4">
        <w:rPr>
          <w:rFonts w:ascii="仿宋_GB2312" w:eastAsia="仿宋_GB2312" w:hint="eastAsia"/>
          <w:sz w:val="32"/>
          <w:szCs w:val="32"/>
        </w:rPr>
        <w:t>1</w:t>
      </w:r>
      <w:r w:rsidRPr="00010666">
        <w:rPr>
          <w:rFonts w:ascii="仿宋_GB2312" w:eastAsia="仿宋_GB2312" w:hint="eastAsia"/>
          <w:sz w:val="32"/>
          <w:szCs w:val="32"/>
        </w:rPr>
        <w:t>年12月31日。</w:t>
      </w:r>
    </w:p>
    <w:sectPr w:rsidR="007A72C4" w:rsidRPr="00010666" w:rsidSect="00010666">
      <w:pgSz w:w="11906" w:h="16838"/>
      <w:pgMar w:top="1985" w:right="1474" w:bottom="170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0FEF" w:rsidRDefault="00F60FEF" w:rsidP="0042640F">
      <w:r>
        <w:separator/>
      </w:r>
    </w:p>
  </w:endnote>
  <w:endnote w:type="continuationSeparator" w:id="0">
    <w:p w:rsidR="00F60FEF" w:rsidRDefault="00F60FEF" w:rsidP="004264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0FEF" w:rsidRDefault="00F60FEF" w:rsidP="0042640F">
      <w:r>
        <w:separator/>
      </w:r>
    </w:p>
  </w:footnote>
  <w:footnote w:type="continuationSeparator" w:id="0">
    <w:p w:rsidR="00F60FEF" w:rsidRDefault="00F60FEF" w:rsidP="004264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5B7C"/>
    <w:rsid w:val="00001E4C"/>
    <w:rsid w:val="00010666"/>
    <w:rsid w:val="0002076B"/>
    <w:rsid w:val="0002138D"/>
    <w:rsid w:val="0003005E"/>
    <w:rsid w:val="000307AD"/>
    <w:rsid w:val="00033030"/>
    <w:rsid w:val="00037E0F"/>
    <w:rsid w:val="000431F4"/>
    <w:rsid w:val="0004637B"/>
    <w:rsid w:val="000529C8"/>
    <w:rsid w:val="00055CE6"/>
    <w:rsid w:val="00064F66"/>
    <w:rsid w:val="00065625"/>
    <w:rsid w:val="00076885"/>
    <w:rsid w:val="00081742"/>
    <w:rsid w:val="00082B61"/>
    <w:rsid w:val="000A479E"/>
    <w:rsid w:val="000A51D3"/>
    <w:rsid w:val="000A7A98"/>
    <w:rsid w:val="000C04A1"/>
    <w:rsid w:val="000C1516"/>
    <w:rsid w:val="000E1418"/>
    <w:rsid w:val="00101080"/>
    <w:rsid w:val="001014EE"/>
    <w:rsid w:val="0010342A"/>
    <w:rsid w:val="00105438"/>
    <w:rsid w:val="001056C7"/>
    <w:rsid w:val="00105C5D"/>
    <w:rsid w:val="00106102"/>
    <w:rsid w:val="001112DD"/>
    <w:rsid w:val="00111EB5"/>
    <w:rsid w:val="00117DAA"/>
    <w:rsid w:val="00123DE4"/>
    <w:rsid w:val="00140EBE"/>
    <w:rsid w:val="00150FB1"/>
    <w:rsid w:val="00154A12"/>
    <w:rsid w:val="001557AD"/>
    <w:rsid w:val="00156245"/>
    <w:rsid w:val="0017042A"/>
    <w:rsid w:val="00171FC2"/>
    <w:rsid w:val="00182648"/>
    <w:rsid w:val="001828C0"/>
    <w:rsid w:val="00182DF8"/>
    <w:rsid w:val="00183829"/>
    <w:rsid w:val="001877F3"/>
    <w:rsid w:val="001938C9"/>
    <w:rsid w:val="001A16B2"/>
    <w:rsid w:val="001A2CA5"/>
    <w:rsid w:val="001B6A79"/>
    <w:rsid w:val="001C2204"/>
    <w:rsid w:val="001C79C9"/>
    <w:rsid w:val="001D0EDC"/>
    <w:rsid w:val="001E09CB"/>
    <w:rsid w:val="001E27CC"/>
    <w:rsid w:val="001E290C"/>
    <w:rsid w:val="001E35B5"/>
    <w:rsid w:val="001F1E51"/>
    <w:rsid w:val="001F270A"/>
    <w:rsid w:val="001F5AD6"/>
    <w:rsid w:val="001F646B"/>
    <w:rsid w:val="00202E8B"/>
    <w:rsid w:val="00203DE0"/>
    <w:rsid w:val="00211C9F"/>
    <w:rsid w:val="00213A50"/>
    <w:rsid w:val="00214D4E"/>
    <w:rsid w:val="0022123E"/>
    <w:rsid w:val="002275F0"/>
    <w:rsid w:val="002277B3"/>
    <w:rsid w:val="00235E05"/>
    <w:rsid w:val="0023738A"/>
    <w:rsid w:val="00237BF4"/>
    <w:rsid w:val="002407EA"/>
    <w:rsid w:val="00243240"/>
    <w:rsid w:val="00243FB1"/>
    <w:rsid w:val="00247E9C"/>
    <w:rsid w:val="00250411"/>
    <w:rsid w:val="00262CCA"/>
    <w:rsid w:val="00262F7B"/>
    <w:rsid w:val="00263BF1"/>
    <w:rsid w:val="00273395"/>
    <w:rsid w:val="0027738A"/>
    <w:rsid w:val="00285DF3"/>
    <w:rsid w:val="00286B06"/>
    <w:rsid w:val="0029584D"/>
    <w:rsid w:val="002A0527"/>
    <w:rsid w:val="002A1D36"/>
    <w:rsid w:val="002B282D"/>
    <w:rsid w:val="002B3F1E"/>
    <w:rsid w:val="002C41BE"/>
    <w:rsid w:val="002C49EA"/>
    <w:rsid w:val="002C5300"/>
    <w:rsid w:val="002D0CA2"/>
    <w:rsid w:val="002D5C59"/>
    <w:rsid w:val="002D6707"/>
    <w:rsid w:val="002D686A"/>
    <w:rsid w:val="002F61C5"/>
    <w:rsid w:val="003018E5"/>
    <w:rsid w:val="00306523"/>
    <w:rsid w:val="00312E9E"/>
    <w:rsid w:val="00312ECD"/>
    <w:rsid w:val="00315243"/>
    <w:rsid w:val="00316E2A"/>
    <w:rsid w:val="00317B5E"/>
    <w:rsid w:val="0032686C"/>
    <w:rsid w:val="003275CA"/>
    <w:rsid w:val="00327980"/>
    <w:rsid w:val="0033040C"/>
    <w:rsid w:val="0033339A"/>
    <w:rsid w:val="003471FF"/>
    <w:rsid w:val="0034726E"/>
    <w:rsid w:val="00353324"/>
    <w:rsid w:val="00354ADC"/>
    <w:rsid w:val="00362698"/>
    <w:rsid w:val="003633B4"/>
    <w:rsid w:val="00366C09"/>
    <w:rsid w:val="00370BFF"/>
    <w:rsid w:val="00372D77"/>
    <w:rsid w:val="00375EE0"/>
    <w:rsid w:val="00376948"/>
    <w:rsid w:val="00383B75"/>
    <w:rsid w:val="0039667F"/>
    <w:rsid w:val="003A0C25"/>
    <w:rsid w:val="003B558F"/>
    <w:rsid w:val="003B6499"/>
    <w:rsid w:val="003B7D9B"/>
    <w:rsid w:val="003C3867"/>
    <w:rsid w:val="003D0584"/>
    <w:rsid w:val="003D38F5"/>
    <w:rsid w:val="003D7BCB"/>
    <w:rsid w:val="003E5014"/>
    <w:rsid w:val="003E556D"/>
    <w:rsid w:val="003F21B7"/>
    <w:rsid w:val="003F4084"/>
    <w:rsid w:val="003F6086"/>
    <w:rsid w:val="004000BD"/>
    <w:rsid w:val="00400204"/>
    <w:rsid w:val="004011D8"/>
    <w:rsid w:val="004012E0"/>
    <w:rsid w:val="004135C0"/>
    <w:rsid w:val="00425E76"/>
    <w:rsid w:val="0042640F"/>
    <w:rsid w:val="004264DD"/>
    <w:rsid w:val="00426872"/>
    <w:rsid w:val="0042719A"/>
    <w:rsid w:val="00433345"/>
    <w:rsid w:val="00436D4D"/>
    <w:rsid w:val="00442EF7"/>
    <w:rsid w:val="004433BB"/>
    <w:rsid w:val="00444497"/>
    <w:rsid w:val="00460FB1"/>
    <w:rsid w:val="004632E2"/>
    <w:rsid w:val="00471525"/>
    <w:rsid w:val="004745B8"/>
    <w:rsid w:val="00476DDE"/>
    <w:rsid w:val="00480605"/>
    <w:rsid w:val="0048096E"/>
    <w:rsid w:val="00481218"/>
    <w:rsid w:val="0048567D"/>
    <w:rsid w:val="00491AB5"/>
    <w:rsid w:val="004931DB"/>
    <w:rsid w:val="004B5D0E"/>
    <w:rsid w:val="004C5C93"/>
    <w:rsid w:val="004C5F15"/>
    <w:rsid w:val="004D36D8"/>
    <w:rsid w:val="004D61C3"/>
    <w:rsid w:val="004D7A76"/>
    <w:rsid w:val="004E233F"/>
    <w:rsid w:val="004E2BCA"/>
    <w:rsid w:val="004E5499"/>
    <w:rsid w:val="004F3C67"/>
    <w:rsid w:val="004F5F6D"/>
    <w:rsid w:val="005060B6"/>
    <w:rsid w:val="00510321"/>
    <w:rsid w:val="00511499"/>
    <w:rsid w:val="00514F51"/>
    <w:rsid w:val="00525F04"/>
    <w:rsid w:val="0054510A"/>
    <w:rsid w:val="005516E0"/>
    <w:rsid w:val="00560051"/>
    <w:rsid w:val="0056433F"/>
    <w:rsid w:val="00572639"/>
    <w:rsid w:val="00572FEB"/>
    <w:rsid w:val="0057758C"/>
    <w:rsid w:val="00581480"/>
    <w:rsid w:val="0058360B"/>
    <w:rsid w:val="00587B07"/>
    <w:rsid w:val="00594A83"/>
    <w:rsid w:val="00595F8F"/>
    <w:rsid w:val="005A3209"/>
    <w:rsid w:val="005A4032"/>
    <w:rsid w:val="005B0349"/>
    <w:rsid w:val="005B2D83"/>
    <w:rsid w:val="005B5549"/>
    <w:rsid w:val="005C675C"/>
    <w:rsid w:val="005E1B25"/>
    <w:rsid w:val="005E345E"/>
    <w:rsid w:val="005E4243"/>
    <w:rsid w:val="005E6D0E"/>
    <w:rsid w:val="005E7D3C"/>
    <w:rsid w:val="005F5B6A"/>
    <w:rsid w:val="00606ADD"/>
    <w:rsid w:val="006111F2"/>
    <w:rsid w:val="00614CA0"/>
    <w:rsid w:val="00615690"/>
    <w:rsid w:val="006233F3"/>
    <w:rsid w:val="00630F9A"/>
    <w:rsid w:val="00631386"/>
    <w:rsid w:val="00654B5C"/>
    <w:rsid w:val="006579B2"/>
    <w:rsid w:val="0066079E"/>
    <w:rsid w:val="00663DF3"/>
    <w:rsid w:val="00666506"/>
    <w:rsid w:val="00666FE5"/>
    <w:rsid w:val="006675C3"/>
    <w:rsid w:val="006679B4"/>
    <w:rsid w:val="006751D5"/>
    <w:rsid w:val="00675309"/>
    <w:rsid w:val="00680B9A"/>
    <w:rsid w:val="00681D7B"/>
    <w:rsid w:val="00683976"/>
    <w:rsid w:val="00692841"/>
    <w:rsid w:val="006A0802"/>
    <w:rsid w:val="006A5548"/>
    <w:rsid w:val="006A5B7C"/>
    <w:rsid w:val="006B19F2"/>
    <w:rsid w:val="006B4882"/>
    <w:rsid w:val="006B6BAF"/>
    <w:rsid w:val="006C0D9D"/>
    <w:rsid w:val="006D6BAE"/>
    <w:rsid w:val="006D6FAA"/>
    <w:rsid w:val="006E1F5E"/>
    <w:rsid w:val="006F1F91"/>
    <w:rsid w:val="006F3D74"/>
    <w:rsid w:val="0070081B"/>
    <w:rsid w:val="00701D44"/>
    <w:rsid w:val="007262D4"/>
    <w:rsid w:val="007263E4"/>
    <w:rsid w:val="007358E3"/>
    <w:rsid w:val="00735A9F"/>
    <w:rsid w:val="0073789E"/>
    <w:rsid w:val="007409F8"/>
    <w:rsid w:val="00741897"/>
    <w:rsid w:val="007468D5"/>
    <w:rsid w:val="0075130B"/>
    <w:rsid w:val="00754044"/>
    <w:rsid w:val="007679CF"/>
    <w:rsid w:val="00782BCF"/>
    <w:rsid w:val="00782FB8"/>
    <w:rsid w:val="00791B5E"/>
    <w:rsid w:val="007A3566"/>
    <w:rsid w:val="007A575E"/>
    <w:rsid w:val="007A72C4"/>
    <w:rsid w:val="007A7F71"/>
    <w:rsid w:val="007B5B89"/>
    <w:rsid w:val="007C0333"/>
    <w:rsid w:val="007C0D99"/>
    <w:rsid w:val="007C172B"/>
    <w:rsid w:val="007D0E1E"/>
    <w:rsid w:val="007D1E15"/>
    <w:rsid w:val="007D3F78"/>
    <w:rsid w:val="007D62FE"/>
    <w:rsid w:val="007D683E"/>
    <w:rsid w:val="007D71AA"/>
    <w:rsid w:val="007E5A0A"/>
    <w:rsid w:val="007E7E3C"/>
    <w:rsid w:val="007F2487"/>
    <w:rsid w:val="007F3B21"/>
    <w:rsid w:val="007F503B"/>
    <w:rsid w:val="007F52C6"/>
    <w:rsid w:val="007F733B"/>
    <w:rsid w:val="008025FA"/>
    <w:rsid w:val="008157BD"/>
    <w:rsid w:val="00823640"/>
    <w:rsid w:val="0083679E"/>
    <w:rsid w:val="00840DF0"/>
    <w:rsid w:val="0085389D"/>
    <w:rsid w:val="008544F7"/>
    <w:rsid w:val="00861053"/>
    <w:rsid w:val="008641A7"/>
    <w:rsid w:val="008642CA"/>
    <w:rsid w:val="00864592"/>
    <w:rsid w:val="00864826"/>
    <w:rsid w:val="00870267"/>
    <w:rsid w:val="00871E0A"/>
    <w:rsid w:val="00874994"/>
    <w:rsid w:val="00874A46"/>
    <w:rsid w:val="008841F2"/>
    <w:rsid w:val="008A49B6"/>
    <w:rsid w:val="008A7A4F"/>
    <w:rsid w:val="008B19E3"/>
    <w:rsid w:val="008B21EB"/>
    <w:rsid w:val="008B4AD0"/>
    <w:rsid w:val="008B5F87"/>
    <w:rsid w:val="008B6207"/>
    <w:rsid w:val="008C4625"/>
    <w:rsid w:val="008C6167"/>
    <w:rsid w:val="008C65DF"/>
    <w:rsid w:val="008C708C"/>
    <w:rsid w:val="008D65C8"/>
    <w:rsid w:val="008E2DAB"/>
    <w:rsid w:val="008F1B64"/>
    <w:rsid w:val="008F268C"/>
    <w:rsid w:val="00906401"/>
    <w:rsid w:val="00923412"/>
    <w:rsid w:val="00927401"/>
    <w:rsid w:val="00927980"/>
    <w:rsid w:val="00931AB3"/>
    <w:rsid w:val="00932F81"/>
    <w:rsid w:val="00940170"/>
    <w:rsid w:val="00952277"/>
    <w:rsid w:val="0095284E"/>
    <w:rsid w:val="00953AE6"/>
    <w:rsid w:val="009569B4"/>
    <w:rsid w:val="009637F9"/>
    <w:rsid w:val="00967A39"/>
    <w:rsid w:val="00975882"/>
    <w:rsid w:val="009812CD"/>
    <w:rsid w:val="0098318A"/>
    <w:rsid w:val="009861C6"/>
    <w:rsid w:val="00995C81"/>
    <w:rsid w:val="009E5767"/>
    <w:rsid w:val="009E59FE"/>
    <w:rsid w:val="009E6497"/>
    <w:rsid w:val="00A01351"/>
    <w:rsid w:val="00A04B53"/>
    <w:rsid w:val="00A06D43"/>
    <w:rsid w:val="00A107DA"/>
    <w:rsid w:val="00A13B70"/>
    <w:rsid w:val="00A233BC"/>
    <w:rsid w:val="00A31879"/>
    <w:rsid w:val="00A41EDE"/>
    <w:rsid w:val="00A45C86"/>
    <w:rsid w:val="00A55499"/>
    <w:rsid w:val="00A752F9"/>
    <w:rsid w:val="00A83DF9"/>
    <w:rsid w:val="00A84AD5"/>
    <w:rsid w:val="00A85184"/>
    <w:rsid w:val="00A85F18"/>
    <w:rsid w:val="00A921C5"/>
    <w:rsid w:val="00AA44CD"/>
    <w:rsid w:val="00AA683A"/>
    <w:rsid w:val="00AB0D7E"/>
    <w:rsid w:val="00AB31F9"/>
    <w:rsid w:val="00AB3C55"/>
    <w:rsid w:val="00AD455D"/>
    <w:rsid w:val="00AD5D27"/>
    <w:rsid w:val="00AD712F"/>
    <w:rsid w:val="00AF6BDC"/>
    <w:rsid w:val="00B002DD"/>
    <w:rsid w:val="00B0130D"/>
    <w:rsid w:val="00B037D8"/>
    <w:rsid w:val="00B27284"/>
    <w:rsid w:val="00B317D4"/>
    <w:rsid w:val="00B31E26"/>
    <w:rsid w:val="00B359A1"/>
    <w:rsid w:val="00B36DA4"/>
    <w:rsid w:val="00B426E5"/>
    <w:rsid w:val="00B4393B"/>
    <w:rsid w:val="00B458A1"/>
    <w:rsid w:val="00B45E02"/>
    <w:rsid w:val="00B51062"/>
    <w:rsid w:val="00B510FC"/>
    <w:rsid w:val="00B51CEF"/>
    <w:rsid w:val="00B529FC"/>
    <w:rsid w:val="00B7072B"/>
    <w:rsid w:val="00B71078"/>
    <w:rsid w:val="00B71216"/>
    <w:rsid w:val="00B7552E"/>
    <w:rsid w:val="00B75883"/>
    <w:rsid w:val="00B83299"/>
    <w:rsid w:val="00B84924"/>
    <w:rsid w:val="00B941CF"/>
    <w:rsid w:val="00BA1D84"/>
    <w:rsid w:val="00BA3750"/>
    <w:rsid w:val="00BB102E"/>
    <w:rsid w:val="00BB6B96"/>
    <w:rsid w:val="00BC7CF8"/>
    <w:rsid w:val="00BD3337"/>
    <w:rsid w:val="00BD70C4"/>
    <w:rsid w:val="00BE092B"/>
    <w:rsid w:val="00BE2897"/>
    <w:rsid w:val="00BF4D44"/>
    <w:rsid w:val="00BF54B7"/>
    <w:rsid w:val="00C00F1F"/>
    <w:rsid w:val="00C01212"/>
    <w:rsid w:val="00C0669B"/>
    <w:rsid w:val="00C1002E"/>
    <w:rsid w:val="00C149E3"/>
    <w:rsid w:val="00C15E34"/>
    <w:rsid w:val="00C201B3"/>
    <w:rsid w:val="00C25485"/>
    <w:rsid w:val="00C263FF"/>
    <w:rsid w:val="00C311E7"/>
    <w:rsid w:val="00C339CC"/>
    <w:rsid w:val="00C356E7"/>
    <w:rsid w:val="00C4157B"/>
    <w:rsid w:val="00C4228B"/>
    <w:rsid w:val="00C43ACE"/>
    <w:rsid w:val="00C50A4E"/>
    <w:rsid w:val="00C71637"/>
    <w:rsid w:val="00C745C7"/>
    <w:rsid w:val="00C747F9"/>
    <w:rsid w:val="00C7570D"/>
    <w:rsid w:val="00C81544"/>
    <w:rsid w:val="00C823EB"/>
    <w:rsid w:val="00C851D3"/>
    <w:rsid w:val="00C93A79"/>
    <w:rsid w:val="00C95CEB"/>
    <w:rsid w:val="00CA039F"/>
    <w:rsid w:val="00CA5A75"/>
    <w:rsid w:val="00CB5217"/>
    <w:rsid w:val="00CB76E5"/>
    <w:rsid w:val="00CB7EB0"/>
    <w:rsid w:val="00CD2C74"/>
    <w:rsid w:val="00CE105C"/>
    <w:rsid w:val="00CE1DCA"/>
    <w:rsid w:val="00CE3700"/>
    <w:rsid w:val="00CE47B4"/>
    <w:rsid w:val="00CE76EC"/>
    <w:rsid w:val="00CF51B3"/>
    <w:rsid w:val="00CF53A2"/>
    <w:rsid w:val="00CF586B"/>
    <w:rsid w:val="00CF5935"/>
    <w:rsid w:val="00CF7EE1"/>
    <w:rsid w:val="00D055D8"/>
    <w:rsid w:val="00D10586"/>
    <w:rsid w:val="00D23A7E"/>
    <w:rsid w:val="00D278C0"/>
    <w:rsid w:val="00D303F6"/>
    <w:rsid w:val="00D3290F"/>
    <w:rsid w:val="00D40C81"/>
    <w:rsid w:val="00D41E63"/>
    <w:rsid w:val="00D42B9B"/>
    <w:rsid w:val="00D43966"/>
    <w:rsid w:val="00D43F18"/>
    <w:rsid w:val="00D45C2C"/>
    <w:rsid w:val="00D61D33"/>
    <w:rsid w:val="00D621B3"/>
    <w:rsid w:val="00D636FC"/>
    <w:rsid w:val="00D64DD6"/>
    <w:rsid w:val="00D72A04"/>
    <w:rsid w:val="00D817E0"/>
    <w:rsid w:val="00D82963"/>
    <w:rsid w:val="00D9685D"/>
    <w:rsid w:val="00DA39E2"/>
    <w:rsid w:val="00DA3F5B"/>
    <w:rsid w:val="00DB5B7A"/>
    <w:rsid w:val="00DB71CC"/>
    <w:rsid w:val="00DC4385"/>
    <w:rsid w:val="00DD2AB2"/>
    <w:rsid w:val="00DE66C6"/>
    <w:rsid w:val="00DF0952"/>
    <w:rsid w:val="00DF19DF"/>
    <w:rsid w:val="00DF73E3"/>
    <w:rsid w:val="00DF7F62"/>
    <w:rsid w:val="00E0124A"/>
    <w:rsid w:val="00E01D9E"/>
    <w:rsid w:val="00E033D7"/>
    <w:rsid w:val="00E07666"/>
    <w:rsid w:val="00E15D8C"/>
    <w:rsid w:val="00E238C0"/>
    <w:rsid w:val="00E26135"/>
    <w:rsid w:val="00E261CA"/>
    <w:rsid w:val="00E27EE8"/>
    <w:rsid w:val="00E31F82"/>
    <w:rsid w:val="00E32E98"/>
    <w:rsid w:val="00E34E6C"/>
    <w:rsid w:val="00E4657C"/>
    <w:rsid w:val="00E47135"/>
    <w:rsid w:val="00E559F2"/>
    <w:rsid w:val="00E631B1"/>
    <w:rsid w:val="00E737F9"/>
    <w:rsid w:val="00E76517"/>
    <w:rsid w:val="00E7791E"/>
    <w:rsid w:val="00E864C2"/>
    <w:rsid w:val="00E91F2B"/>
    <w:rsid w:val="00E97087"/>
    <w:rsid w:val="00EC0356"/>
    <w:rsid w:val="00EC0D72"/>
    <w:rsid w:val="00EC5139"/>
    <w:rsid w:val="00EC7403"/>
    <w:rsid w:val="00EC7BF9"/>
    <w:rsid w:val="00ED459C"/>
    <w:rsid w:val="00ED5E49"/>
    <w:rsid w:val="00EE1E58"/>
    <w:rsid w:val="00EF1F15"/>
    <w:rsid w:val="00EF7E5F"/>
    <w:rsid w:val="00F0095B"/>
    <w:rsid w:val="00F0113D"/>
    <w:rsid w:val="00F03C6E"/>
    <w:rsid w:val="00F0744B"/>
    <w:rsid w:val="00F10E02"/>
    <w:rsid w:val="00F15195"/>
    <w:rsid w:val="00F174B5"/>
    <w:rsid w:val="00F225AB"/>
    <w:rsid w:val="00F25B99"/>
    <w:rsid w:val="00F26FCB"/>
    <w:rsid w:val="00F272BD"/>
    <w:rsid w:val="00F3035D"/>
    <w:rsid w:val="00F30706"/>
    <w:rsid w:val="00F40E86"/>
    <w:rsid w:val="00F52CB1"/>
    <w:rsid w:val="00F55C3B"/>
    <w:rsid w:val="00F60FEF"/>
    <w:rsid w:val="00F77670"/>
    <w:rsid w:val="00F80D89"/>
    <w:rsid w:val="00F824A8"/>
    <w:rsid w:val="00F86E80"/>
    <w:rsid w:val="00F90159"/>
    <w:rsid w:val="00F90576"/>
    <w:rsid w:val="00F92A31"/>
    <w:rsid w:val="00F96092"/>
    <w:rsid w:val="00F978DA"/>
    <w:rsid w:val="00FA2220"/>
    <w:rsid w:val="00FB3101"/>
    <w:rsid w:val="00FB4523"/>
    <w:rsid w:val="00FB6E38"/>
    <w:rsid w:val="00FC1929"/>
    <w:rsid w:val="00FD1099"/>
    <w:rsid w:val="00FD286B"/>
    <w:rsid w:val="00FD2E5B"/>
    <w:rsid w:val="00FD4096"/>
    <w:rsid w:val="00FE4191"/>
    <w:rsid w:val="00FE5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64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640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64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640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D2C7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D2C74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A41ED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A41ED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64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640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64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640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D2C7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D2C74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A41ED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A41ED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0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24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5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320</Words>
  <Characters>1825</Characters>
  <Application>Microsoft Office Word</Application>
  <DocSecurity>0</DocSecurity>
  <Lines>15</Lines>
  <Paragraphs>4</Paragraphs>
  <ScaleCrop>false</ScaleCrop>
  <Company>Microsoft</Company>
  <LinksUpToDate>false</LinksUpToDate>
  <CharactersWithSpaces>2141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酒泉市局文秘(文秘)</dc:creator>
  <cp:lastModifiedBy>甘肃局核稿(核稿)</cp:lastModifiedBy>
  <cp:revision>8</cp:revision>
  <dcterms:created xsi:type="dcterms:W3CDTF">2022-01-14T08:38:00Z</dcterms:created>
  <dcterms:modified xsi:type="dcterms:W3CDTF">2022-01-21T10:01:00Z</dcterms:modified>
</cp:coreProperties>
</file>